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39D2" w14:textId="65A2FFE5" w:rsidR="006A6C61" w:rsidRDefault="006A6C61" w:rsidP="006A6C61">
      <w:pPr>
        <w:pStyle w:val="NoSpacing"/>
        <w:rPr>
          <w:sz w:val="24"/>
          <w:szCs w:val="24"/>
        </w:rPr>
      </w:pPr>
      <w:r w:rsidRPr="008F0DE2">
        <w:rPr>
          <w:sz w:val="24"/>
          <w:szCs w:val="24"/>
          <w:highlight w:val="yellow"/>
        </w:rPr>
        <w:fldChar w:fldCharType="begin"/>
      </w:r>
      <w:r w:rsidRPr="008F0DE2">
        <w:rPr>
          <w:sz w:val="24"/>
          <w:szCs w:val="24"/>
          <w:highlight w:val="yellow"/>
        </w:rPr>
        <w:instrText xml:space="preserve"> DATE \@ "MMMM d, yyyy" </w:instrText>
      </w:r>
      <w:r w:rsidRPr="008F0DE2">
        <w:rPr>
          <w:sz w:val="24"/>
          <w:szCs w:val="24"/>
          <w:highlight w:val="yellow"/>
        </w:rPr>
        <w:fldChar w:fldCharType="separate"/>
      </w:r>
      <w:r w:rsidR="00230D42">
        <w:rPr>
          <w:noProof/>
          <w:sz w:val="24"/>
          <w:szCs w:val="24"/>
          <w:highlight w:val="yellow"/>
        </w:rPr>
        <w:t>August 20, 2019</w:t>
      </w:r>
      <w:r w:rsidRPr="008F0DE2">
        <w:rPr>
          <w:sz w:val="24"/>
          <w:szCs w:val="24"/>
          <w:highlight w:val="yellow"/>
        </w:rPr>
        <w:fldChar w:fldCharType="end"/>
      </w:r>
    </w:p>
    <w:p w14:paraId="2B3D0ED9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606F6157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2BF61D86" w14:textId="3B32D710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Honorable </w:t>
      </w:r>
      <w:r w:rsidR="00920520">
        <w:rPr>
          <w:sz w:val="24"/>
          <w:szCs w:val="24"/>
        </w:rPr>
        <w:t>Gavin Newsom</w:t>
      </w:r>
    </w:p>
    <w:p w14:paraId="1BD76C22" w14:textId="77777777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Governor, State of California</w:t>
      </w:r>
    </w:p>
    <w:p w14:paraId="325C0EA6" w14:textId="77777777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the Governor</w:t>
      </w:r>
    </w:p>
    <w:p w14:paraId="10AAB5EC" w14:textId="77777777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Capitol Building</w:t>
      </w:r>
    </w:p>
    <w:p w14:paraId="0011DA62" w14:textId="77777777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Sacramento, Ca. 95814</w:t>
      </w:r>
    </w:p>
    <w:p w14:paraId="47F38531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20BB8278" w14:textId="7F1E96D2" w:rsidR="006A6C61" w:rsidRPr="00553F1C" w:rsidRDefault="006A6C61" w:rsidP="006A6C61">
      <w:pPr>
        <w:pStyle w:val="NoSpacing"/>
        <w:rPr>
          <w:sz w:val="24"/>
          <w:szCs w:val="24"/>
        </w:rPr>
      </w:pPr>
      <w:r w:rsidRPr="00553F1C">
        <w:rPr>
          <w:sz w:val="24"/>
          <w:szCs w:val="24"/>
        </w:rPr>
        <w:t xml:space="preserve">Governor </w:t>
      </w:r>
      <w:r w:rsidR="00920520">
        <w:rPr>
          <w:sz w:val="24"/>
          <w:szCs w:val="24"/>
        </w:rPr>
        <w:t>Newsom</w:t>
      </w:r>
      <w:r w:rsidRPr="00553F1C">
        <w:rPr>
          <w:sz w:val="24"/>
          <w:szCs w:val="24"/>
        </w:rPr>
        <w:t>,</w:t>
      </w:r>
    </w:p>
    <w:p w14:paraId="5488FE0C" w14:textId="77777777" w:rsidR="006A6C61" w:rsidRPr="00553F1C" w:rsidRDefault="006A6C61" w:rsidP="006A6C61">
      <w:pPr>
        <w:pStyle w:val="NoSpacing"/>
        <w:rPr>
          <w:sz w:val="24"/>
          <w:szCs w:val="24"/>
        </w:rPr>
      </w:pPr>
    </w:p>
    <w:p w14:paraId="26870500" w14:textId="5FFB9A80" w:rsidR="006A6C61" w:rsidRDefault="006A6C61" w:rsidP="006A6C61">
      <w:pPr>
        <w:pStyle w:val="NoSpacing"/>
        <w:rPr>
          <w:sz w:val="24"/>
          <w:szCs w:val="24"/>
        </w:rPr>
      </w:pPr>
      <w:r w:rsidRPr="00553F1C">
        <w:rPr>
          <w:sz w:val="24"/>
          <w:szCs w:val="24"/>
        </w:rPr>
        <w:t>I am a</w:t>
      </w:r>
      <w:r w:rsidR="00920520">
        <w:rPr>
          <w:sz w:val="24"/>
          <w:szCs w:val="24"/>
        </w:rPr>
        <w:t xml:space="preserve"> freelance</w:t>
      </w:r>
      <w:r w:rsidRPr="00553F1C">
        <w:rPr>
          <w:sz w:val="24"/>
          <w:szCs w:val="24"/>
        </w:rPr>
        <w:t xml:space="preserve"> court reporter working </w:t>
      </w:r>
      <w:r w:rsidR="00920520">
        <w:rPr>
          <w:sz w:val="24"/>
          <w:szCs w:val="24"/>
        </w:rPr>
        <w:t>in</w:t>
      </w:r>
      <w:r w:rsidRPr="00553F1C">
        <w:rPr>
          <w:sz w:val="24"/>
          <w:szCs w:val="24"/>
        </w:rPr>
        <w:t xml:space="preserve"> </w:t>
      </w:r>
      <w:r w:rsidR="00920520">
        <w:rPr>
          <w:sz w:val="24"/>
          <w:szCs w:val="24"/>
        </w:rPr>
        <w:t>our state courts</w:t>
      </w:r>
      <w:r w:rsidRPr="00553F1C">
        <w:rPr>
          <w:sz w:val="24"/>
          <w:szCs w:val="24"/>
        </w:rPr>
        <w:t xml:space="preserve">.  I have been </w:t>
      </w:r>
      <w:r>
        <w:rPr>
          <w:sz w:val="24"/>
          <w:szCs w:val="24"/>
        </w:rPr>
        <w:t xml:space="preserve">working in </w:t>
      </w:r>
      <w:r w:rsidR="00B40A12">
        <w:rPr>
          <w:sz w:val="24"/>
          <w:szCs w:val="24"/>
        </w:rPr>
        <w:t>this profession</w:t>
      </w:r>
      <w:r w:rsidRPr="00553F1C">
        <w:rPr>
          <w:sz w:val="24"/>
          <w:szCs w:val="24"/>
        </w:rPr>
        <w:t xml:space="preserve"> for </w:t>
      </w:r>
      <w:r w:rsidRPr="008F0DE2">
        <w:rPr>
          <w:sz w:val="24"/>
          <w:szCs w:val="24"/>
          <w:highlight w:val="yellow"/>
        </w:rPr>
        <w:t>[YEARS]</w:t>
      </w:r>
      <w:r>
        <w:rPr>
          <w:sz w:val="24"/>
          <w:szCs w:val="24"/>
        </w:rPr>
        <w:t xml:space="preserve"> and have worked on a wide variety of cases, including </w:t>
      </w:r>
      <w:r w:rsidRPr="008F0DE2">
        <w:rPr>
          <w:sz w:val="24"/>
          <w:szCs w:val="24"/>
          <w:highlight w:val="yellow"/>
        </w:rPr>
        <w:t xml:space="preserve">[LIST CASE </w:t>
      </w:r>
      <w:r w:rsidR="00B40A12" w:rsidRPr="008F0DE2">
        <w:rPr>
          <w:sz w:val="24"/>
          <w:szCs w:val="24"/>
          <w:highlight w:val="yellow"/>
        </w:rPr>
        <w:t>TYPES</w:t>
      </w:r>
      <w:r w:rsidRPr="008F0DE2">
        <w:rPr>
          <w:sz w:val="24"/>
          <w:szCs w:val="24"/>
          <w:highlight w:val="yellow"/>
        </w:rPr>
        <w:t xml:space="preserve">, </w:t>
      </w:r>
      <w:r w:rsidR="00230D42">
        <w:rPr>
          <w:sz w:val="24"/>
          <w:szCs w:val="24"/>
          <w:highlight w:val="yellow"/>
        </w:rPr>
        <w:t>complex litigation, patent infringement, personal injury, medical malpractice, and l</w:t>
      </w:r>
      <w:r w:rsidRPr="008F0DE2">
        <w:rPr>
          <w:sz w:val="24"/>
          <w:szCs w:val="24"/>
          <w:highlight w:val="yellow"/>
        </w:rPr>
        <w:t>awsuits involving asbestos</w:t>
      </w:r>
      <w:r w:rsidR="00230D42">
        <w:rPr>
          <w:sz w:val="24"/>
          <w:szCs w:val="24"/>
          <w:highlight w:val="yellow"/>
        </w:rPr>
        <w:t>, etc</w:t>
      </w:r>
      <w:r w:rsidRPr="008F0DE2">
        <w:rPr>
          <w:sz w:val="24"/>
          <w:szCs w:val="24"/>
          <w:highlight w:val="yellow"/>
        </w:rPr>
        <w:t>]</w:t>
      </w:r>
      <w:r w:rsidRPr="00553F1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 have been honored to work in California’s judicial system. </w:t>
      </w:r>
    </w:p>
    <w:p w14:paraId="24D7A765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003D91BB" w14:textId="31D0524B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writing </w:t>
      </w:r>
      <w:r w:rsidR="00920520">
        <w:rPr>
          <w:sz w:val="24"/>
          <w:szCs w:val="24"/>
        </w:rPr>
        <w:t>asking you to</w:t>
      </w:r>
      <w:r>
        <w:rPr>
          <w:sz w:val="24"/>
          <w:szCs w:val="24"/>
        </w:rPr>
        <w:t xml:space="preserve"> support </w:t>
      </w:r>
      <w:r w:rsidR="008F0DE2">
        <w:rPr>
          <w:sz w:val="24"/>
          <w:szCs w:val="24"/>
        </w:rPr>
        <w:t xml:space="preserve">AND fund </w:t>
      </w:r>
      <w:r w:rsidR="00920520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553F1C">
        <w:rPr>
          <w:sz w:val="24"/>
          <w:szCs w:val="24"/>
        </w:rPr>
        <w:t>increase the statutory fee for producing an official court transcript</w:t>
      </w:r>
      <w:r w:rsidR="00B40A12">
        <w:rPr>
          <w:sz w:val="24"/>
          <w:szCs w:val="24"/>
        </w:rPr>
        <w:t xml:space="preserve"> –</w:t>
      </w:r>
      <w:r w:rsidRPr="00553F1C">
        <w:rPr>
          <w:sz w:val="24"/>
          <w:szCs w:val="24"/>
        </w:rPr>
        <w:t xml:space="preserve"> a fee that has been unchanged for </w:t>
      </w:r>
      <w:r w:rsidR="00230D42">
        <w:rPr>
          <w:sz w:val="24"/>
          <w:szCs w:val="24"/>
        </w:rPr>
        <w:t xml:space="preserve">nearly </w:t>
      </w:r>
      <w:r w:rsidR="008F0DE2">
        <w:rPr>
          <w:sz w:val="24"/>
          <w:szCs w:val="24"/>
        </w:rPr>
        <w:t>30</w:t>
      </w:r>
      <w:r w:rsidRPr="00553F1C">
        <w:rPr>
          <w:sz w:val="24"/>
          <w:szCs w:val="24"/>
        </w:rPr>
        <w:t xml:space="preserve"> years.</w:t>
      </w:r>
      <w:r>
        <w:rPr>
          <w:sz w:val="24"/>
          <w:szCs w:val="24"/>
        </w:rPr>
        <w:t xml:space="preserve"> By law, only you and the Legislature can address this issue.  </w:t>
      </w:r>
    </w:p>
    <w:p w14:paraId="550C63B6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575A2079" w14:textId="20AB45D3" w:rsidR="006A6C61" w:rsidRDefault="006A6C61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While court reporters, 90% of which are women, </w:t>
      </w:r>
      <w:r w:rsidR="00920520">
        <w:rPr>
          <w:sz w:val="24"/>
          <w:szCs w:val="24"/>
        </w:rPr>
        <w:t xml:space="preserve">we </w:t>
      </w:r>
      <w:r>
        <w:rPr>
          <w:sz w:val="24"/>
          <w:szCs w:val="24"/>
        </w:rPr>
        <w:t>spend countless hours over the evenings and weekends producing official court transcripts from shorthand notes. These official transcripts are critical to ensuring full access to justice for parties.</w:t>
      </w:r>
      <w:r w:rsidR="00920520">
        <w:rPr>
          <w:sz w:val="24"/>
          <w:szCs w:val="24"/>
        </w:rPr>
        <w:t xml:space="preserve">  Being an independent contractor, working per diem for the courts and not receiving the benefits of being employed by the courts, b</w:t>
      </w:r>
      <w:r>
        <w:rPr>
          <w:sz w:val="24"/>
          <w:szCs w:val="24"/>
        </w:rPr>
        <w:t xml:space="preserve">y statute, </w:t>
      </w:r>
      <w:r w:rsidR="00920520">
        <w:rPr>
          <w:sz w:val="24"/>
          <w:szCs w:val="24"/>
        </w:rPr>
        <w:t xml:space="preserve">we are bound by the statutory fees set </w:t>
      </w:r>
      <w:r w:rsidR="00230D42">
        <w:rPr>
          <w:sz w:val="24"/>
          <w:szCs w:val="24"/>
        </w:rPr>
        <w:t xml:space="preserve">nearly 30 </w:t>
      </w:r>
      <w:r w:rsidR="00920520">
        <w:rPr>
          <w:sz w:val="24"/>
          <w:szCs w:val="24"/>
        </w:rPr>
        <w:t xml:space="preserve">years ago.  We </w:t>
      </w:r>
      <w:r>
        <w:rPr>
          <w:sz w:val="24"/>
          <w:szCs w:val="24"/>
        </w:rPr>
        <w:t xml:space="preserve">are responsible </w:t>
      </w:r>
      <w:r w:rsidR="00B40A12">
        <w:rPr>
          <w:sz w:val="24"/>
          <w:szCs w:val="24"/>
        </w:rPr>
        <w:t>for the</w:t>
      </w:r>
      <w:r>
        <w:rPr>
          <w:sz w:val="24"/>
          <w:szCs w:val="24"/>
        </w:rPr>
        <w:t xml:space="preserve"> out</w:t>
      </w:r>
      <w:r w:rsidR="00920520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920520">
        <w:rPr>
          <w:sz w:val="24"/>
          <w:szCs w:val="24"/>
        </w:rPr>
        <w:t>-</w:t>
      </w:r>
      <w:r>
        <w:rPr>
          <w:sz w:val="24"/>
          <w:szCs w:val="24"/>
        </w:rPr>
        <w:t xml:space="preserve">pocket expenses to produce the official transcripts, including thousands of </w:t>
      </w:r>
      <w:r w:rsidR="00B40A12">
        <w:rPr>
          <w:sz w:val="24"/>
          <w:szCs w:val="24"/>
        </w:rPr>
        <w:t>dollars to purchase steno equipment, software updates</w:t>
      </w:r>
      <w:r w:rsidR="00F8605F">
        <w:rPr>
          <w:sz w:val="24"/>
          <w:szCs w:val="24"/>
        </w:rPr>
        <w:t>,</w:t>
      </w:r>
      <w:r w:rsidR="00B40A12">
        <w:rPr>
          <w:sz w:val="24"/>
          <w:szCs w:val="24"/>
        </w:rPr>
        <w:t xml:space="preserve"> and printing supplies. We also pay the related taxes for these expenses. </w:t>
      </w:r>
    </w:p>
    <w:p w14:paraId="379CA4A3" w14:textId="77777777" w:rsidR="00B40A12" w:rsidRDefault="00B40A12" w:rsidP="006A6C61">
      <w:pPr>
        <w:pStyle w:val="NoSpacing"/>
        <w:rPr>
          <w:sz w:val="24"/>
          <w:szCs w:val="24"/>
        </w:rPr>
      </w:pPr>
    </w:p>
    <w:p w14:paraId="0F64E386" w14:textId="6A3A3206" w:rsidR="00B40A12" w:rsidRDefault="00B40A12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only form of compensation for this time and these expenses is the “transcript fee,” statutorily set at .85 cents for every 100 words. </w:t>
      </w:r>
      <w:r w:rsidRPr="00B40A12">
        <w:rPr>
          <w:b/>
          <w:sz w:val="24"/>
          <w:szCs w:val="24"/>
          <w:u w:val="single"/>
        </w:rPr>
        <w:t xml:space="preserve">This amount was set in statute </w:t>
      </w:r>
      <w:r w:rsidR="00230D42">
        <w:rPr>
          <w:b/>
          <w:sz w:val="24"/>
          <w:szCs w:val="24"/>
          <w:u w:val="single"/>
        </w:rPr>
        <w:t xml:space="preserve">nearly </w:t>
      </w:r>
      <w:r w:rsidR="008F0DE2">
        <w:rPr>
          <w:b/>
          <w:sz w:val="24"/>
          <w:szCs w:val="24"/>
          <w:u w:val="single"/>
        </w:rPr>
        <w:t>30</w:t>
      </w:r>
      <w:r w:rsidR="00920520">
        <w:rPr>
          <w:b/>
          <w:sz w:val="24"/>
          <w:szCs w:val="24"/>
          <w:u w:val="single"/>
        </w:rPr>
        <w:t xml:space="preserve"> </w:t>
      </w:r>
      <w:r w:rsidRPr="00B40A12">
        <w:rPr>
          <w:b/>
          <w:sz w:val="24"/>
          <w:szCs w:val="24"/>
          <w:u w:val="single"/>
        </w:rPr>
        <w:t>years ago and has never been updated</w:t>
      </w:r>
      <w:r>
        <w:rPr>
          <w:sz w:val="24"/>
          <w:szCs w:val="24"/>
        </w:rPr>
        <w:t xml:space="preserve">. Only the Legislature and a signature from </w:t>
      </w:r>
      <w:r w:rsidR="00920520">
        <w:rPr>
          <w:sz w:val="24"/>
          <w:szCs w:val="24"/>
        </w:rPr>
        <w:t>you</w:t>
      </w:r>
      <w:r>
        <w:rPr>
          <w:sz w:val="24"/>
          <w:szCs w:val="24"/>
        </w:rPr>
        <w:t xml:space="preserve"> can increase this rate. </w:t>
      </w:r>
    </w:p>
    <w:p w14:paraId="44449E83" w14:textId="77B7D1FA" w:rsidR="00B40A12" w:rsidRPr="00553F1C" w:rsidRDefault="00B40A12" w:rsidP="00B40A12">
      <w:pPr>
        <w:jc w:val="both"/>
        <w:rPr>
          <w:sz w:val="24"/>
          <w:szCs w:val="24"/>
        </w:rPr>
      </w:pPr>
    </w:p>
    <w:p w14:paraId="1781D9CA" w14:textId="1B8287E6" w:rsidR="00B40A12" w:rsidRDefault="00B40A12" w:rsidP="006A6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my expenses have increased over the years, the statutory rate has not.  After</w:t>
      </w:r>
      <w:r w:rsidR="00230D42">
        <w:rPr>
          <w:sz w:val="24"/>
          <w:szCs w:val="24"/>
        </w:rPr>
        <w:t xml:space="preserve"> nearly</w:t>
      </w:r>
      <w:r>
        <w:rPr>
          <w:sz w:val="24"/>
          <w:szCs w:val="24"/>
        </w:rPr>
        <w:t xml:space="preserve"> </w:t>
      </w:r>
      <w:r w:rsidR="008F0DE2">
        <w:rPr>
          <w:sz w:val="24"/>
          <w:szCs w:val="24"/>
        </w:rPr>
        <w:t>30</w:t>
      </w:r>
      <w:r>
        <w:rPr>
          <w:sz w:val="24"/>
          <w:szCs w:val="24"/>
        </w:rPr>
        <w:t xml:space="preserve"> years, it</w:t>
      </w:r>
      <w:r w:rsidR="00F8605F">
        <w:rPr>
          <w:sz w:val="24"/>
          <w:szCs w:val="24"/>
        </w:rPr>
        <w:t>’</w:t>
      </w:r>
      <w:r>
        <w:rPr>
          <w:sz w:val="24"/>
          <w:szCs w:val="24"/>
        </w:rPr>
        <w:t>s time to update this rate</w:t>
      </w:r>
      <w:r w:rsidR="00230D42">
        <w:rPr>
          <w:sz w:val="24"/>
          <w:szCs w:val="24"/>
        </w:rPr>
        <w:t xml:space="preserve"> and close the equity pay gap</w:t>
      </w:r>
      <w:r>
        <w:rPr>
          <w:sz w:val="24"/>
          <w:szCs w:val="24"/>
        </w:rPr>
        <w:t>. Please s</w:t>
      </w:r>
      <w:r w:rsidR="00920520">
        <w:rPr>
          <w:sz w:val="24"/>
          <w:szCs w:val="24"/>
        </w:rPr>
        <w:t xml:space="preserve">upport </w:t>
      </w:r>
      <w:r w:rsidR="009E6253">
        <w:rPr>
          <w:sz w:val="24"/>
          <w:szCs w:val="24"/>
        </w:rPr>
        <w:t>and fund the</w:t>
      </w:r>
      <w:r w:rsidR="00920520">
        <w:rPr>
          <w:sz w:val="24"/>
          <w:szCs w:val="24"/>
        </w:rPr>
        <w:t xml:space="preserve"> increase the statutory transcript rates</w:t>
      </w:r>
      <w:r w:rsidR="008F0DE2">
        <w:rPr>
          <w:sz w:val="24"/>
          <w:szCs w:val="24"/>
        </w:rPr>
        <w:t xml:space="preserve"> by funding AB 1385, Transcript Rate Increase, authored by Assemblyman Miguel Santiago</w:t>
      </w:r>
      <w:r>
        <w:rPr>
          <w:sz w:val="24"/>
          <w:szCs w:val="24"/>
        </w:rPr>
        <w:t>!</w:t>
      </w:r>
    </w:p>
    <w:p w14:paraId="6B8CD7D2" w14:textId="77777777" w:rsidR="006A6C61" w:rsidRDefault="006A6C61" w:rsidP="006A6C61">
      <w:pPr>
        <w:pStyle w:val="NoSpacing"/>
        <w:rPr>
          <w:sz w:val="24"/>
          <w:szCs w:val="24"/>
        </w:rPr>
      </w:pPr>
    </w:p>
    <w:p w14:paraId="15409165" w14:textId="51F8A951" w:rsidR="00F702F4" w:rsidRPr="00B40A12" w:rsidRDefault="006A6C61" w:rsidP="00B40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</w:t>
      </w:r>
      <w:bookmarkStart w:id="0" w:name="_GoBack"/>
      <w:bookmarkEnd w:id="0"/>
      <w:r w:rsidR="00B40A12">
        <w:rPr>
          <w:sz w:val="24"/>
          <w:szCs w:val="24"/>
        </w:rPr>
        <w:t>,</w:t>
      </w:r>
    </w:p>
    <w:sectPr w:rsidR="00F702F4" w:rsidRPr="00B4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1"/>
    <w:rsid w:val="00230D42"/>
    <w:rsid w:val="002A18C2"/>
    <w:rsid w:val="003735FF"/>
    <w:rsid w:val="006A4970"/>
    <w:rsid w:val="006A6C61"/>
    <w:rsid w:val="007B70CA"/>
    <w:rsid w:val="008A7D8C"/>
    <w:rsid w:val="008F0DE2"/>
    <w:rsid w:val="00920520"/>
    <w:rsid w:val="009E6253"/>
    <w:rsid w:val="00AE49B2"/>
    <w:rsid w:val="00B40A12"/>
    <w:rsid w:val="00BE4913"/>
    <w:rsid w:val="00D31337"/>
    <w:rsid w:val="00F62CF1"/>
    <w:rsid w:val="00F8605F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3146"/>
  <w15:chartTrackingRefBased/>
  <w15:docId w15:val="{6847B4F2-2006-491B-8C17-86AB18F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SandyWalden</cp:lastModifiedBy>
  <cp:revision>5</cp:revision>
  <dcterms:created xsi:type="dcterms:W3CDTF">2019-01-11T18:53:00Z</dcterms:created>
  <dcterms:modified xsi:type="dcterms:W3CDTF">2019-08-20T14:55:00Z</dcterms:modified>
</cp:coreProperties>
</file>